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21" w:rsidRPr="00DE0121" w:rsidRDefault="00DE0121" w:rsidP="00DE012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1</w:t>
      </w:r>
    </w:p>
    <w:p w:rsidR="00DE5EAD" w:rsidRPr="001311BA" w:rsidRDefault="00DE0121" w:rsidP="00E237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 określający</w:t>
      </w:r>
      <w:r w:rsidR="00E237AF" w:rsidRPr="001311BA">
        <w:rPr>
          <w:rFonts w:ascii="Times New Roman" w:hAnsi="Times New Roman" w:cs="Times New Roman"/>
          <w:b/>
          <w:sz w:val="28"/>
          <w:szCs w:val="28"/>
        </w:rPr>
        <w:t xml:space="preserve"> warunki przyznania refundacji części kosztów poniesionych na wynagrodzenia, nagrody oraz składki na ubezpieczenia społeczne z tytułu zatrudnienia skierowanych osób bezrobotnych </w:t>
      </w:r>
      <w:r w:rsidR="001311B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237AF" w:rsidRPr="001311BA">
        <w:rPr>
          <w:rFonts w:ascii="Times New Roman" w:hAnsi="Times New Roman" w:cs="Times New Roman"/>
          <w:b/>
          <w:sz w:val="28"/>
          <w:szCs w:val="28"/>
        </w:rPr>
        <w:t>do 30 roku życia w Powiatowym Urzędzie Pracy w Kazimierzy Wielkiej</w:t>
      </w:r>
    </w:p>
    <w:p w:rsidR="00E237AF" w:rsidRDefault="00E237AF" w:rsidP="00E23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7AF" w:rsidRDefault="00E237AF" w:rsidP="00E237A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E237AF" w:rsidRDefault="00E237AF" w:rsidP="00E237A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Postanowienia </w:t>
      </w:r>
      <w:r w:rsidR="00CF2B72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gólne</w:t>
      </w:r>
    </w:p>
    <w:p w:rsidR="001311BA" w:rsidRDefault="001311BA" w:rsidP="00E237A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7AF" w:rsidRDefault="00E237AF" w:rsidP="00E237AF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7AF">
        <w:rPr>
          <w:rFonts w:ascii="Times New Roman" w:hAnsi="Times New Roman" w:cs="Times New Roman"/>
          <w:sz w:val="24"/>
          <w:szCs w:val="24"/>
        </w:rPr>
        <w:t>§ 1</w:t>
      </w:r>
    </w:p>
    <w:p w:rsidR="00E237AF" w:rsidRDefault="00E237AF" w:rsidP="00E237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</w:t>
      </w:r>
    </w:p>
    <w:p w:rsidR="00E237AF" w:rsidRDefault="00E237AF" w:rsidP="00E237AF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37AF">
        <w:rPr>
          <w:rFonts w:ascii="Times New Roman" w:hAnsi="Times New Roman" w:cs="Times New Roman"/>
          <w:sz w:val="24"/>
          <w:szCs w:val="24"/>
        </w:rPr>
        <w:t>art. 150</w:t>
      </w:r>
      <w:r w:rsidR="00916875">
        <w:rPr>
          <w:rFonts w:ascii="Times New Roman" w:hAnsi="Times New Roman" w:cs="Times New Roman"/>
          <w:sz w:val="24"/>
          <w:szCs w:val="24"/>
        </w:rPr>
        <w:t>f</w:t>
      </w:r>
      <w:r w:rsidRPr="00E237AF">
        <w:rPr>
          <w:rFonts w:ascii="Times New Roman" w:hAnsi="Times New Roman" w:cs="Times New Roman"/>
          <w:sz w:val="24"/>
          <w:szCs w:val="24"/>
        </w:rPr>
        <w:t xml:space="preserve"> oraz 150g ustawy o promocji zatrudnienia i instytucjach rynku pracy z dnia 20.04.2004r. (Dz. U. z 201</w:t>
      </w:r>
      <w:r w:rsidR="00941F3C">
        <w:rPr>
          <w:rFonts w:ascii="Times New Roman" w:hAnsi="Times New Roman" w:cs="Times New Roman"/>
          <w:sz w:val="24"/>
          <w:szCs w:val="24"/>
        </w:rPr>
        <w:t>6</w:t>
      </w:r>
      <w:r w:rsidRPr="00E237AF">
        <w:rPr>
          <w:rFonts w:ascii="Times New Roman" w:hAnsi="Times New Roman" w:cs="Times New Roman"/>
          <w:sz w:val="24"/>
          <w:szCs w:val="24"/>
        </w:rPr>
        <w:t xml:space="preserve"> r. Nr </w:t>
      </w:r>
      <w:r w:rsidR="00941F3C">
        <w:rPr>
          <w:rFonts w:ascii="Times New Roman" w:hAnsi="Times New Roman" w:cs="Times New Roman"/>
          <w:sz w:val="24"/>
          <w:szCs w:val="24"/>
        </w:rPr>
        <w:t>645</w:t>
      </w:r>
      <w:r w:rsidR="005E313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63676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963676">
        <w:rPr>
          <w:rFonts w:ascii="Times New Roman" w:hAnsi="Times New Roman" w:cs="Times New Roman"/>
          <w:sz w:val="24"/>
          <w:szCs w:val="24"/>
        </w:rPr>
        <w:t>poźn</w:t>
      </w:r>
      <w:proofErr w:type="spellEnd"/>
      <w:r w:rsidR="00963676">
        <w:rPr>
          <w:rFonts w:ascii="Times New Roman" w:hAnsi="Times New Roman" w:cs="Times New Roman"/>
          <w:sz w:val="24"/>
          <w:szCs w:val="24"/>
        </w:rPr>
        <w:t>. zm.</w:t>
      </w:r>
      <w:r w:rsidRPr="00E237AF">
        <w:rPr>
          <w:rFonts w:ascii="Times New Roman" w:hAnsi="Times New Roman" w:cs="Times New Roman"/>
          <w:sz w:val="24"/>
          <w:szCs w:val="24"/>
        </w:rPr>
        <w:t>)</w:t>
      </w:r>
      <w:r w:rsidR="00E10561">
        <w:rPr>
          <w:rFonts w:ascii="Times New Roman" w:hAnsi="Times New Roman" w:cs="Times New Roman"/>
          <w:sz w:val="24"/>
          <w:szCs w:val="24"/>
        </w:rPr>
        <w:t>.</w:t>
      </w:r>
    </w:p>
    <w:p w:rsidR="00E10561" w:rsidRDefault="00E237AF" w:rsidP="00E10561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37AF">
        <w:rPr>
          <w:rFonts w:ascii="Times New Roman" w:hAnsi="Times New Roman" w:cs="Times New Roman"/>
          <w:sz w:val="24"/>
          <w:szCs w:val="24"/>
        </w:rPr>
        <w:t xml:space="preserve">Rozporządzenia Komisji (UE) nr 1407/2013 z dnia 18 grudnia 2013r. w sprawie stosowania art. 107 i 108 traktatu o funkcjonowaniu Unii </w:t>
      </w:r>
      <w:r w:rsidR="00E10561">
        <w:rPr>
          <w:rFonts w:ascii="Times New Roman" w:hAnsi="Times New Roman" w:cs="Times New Roman"/>
          <w:sz w:val="24"/>
          <w:szCs w:val="24"/>
        </w:rPr>
        <w:t>E</w:t>
      </w:r>
      <w:r w:rsidRPr="00E237AF">
        <w:rPr>
          <w:rFonts w:ascii="Times New Roman" w:hAnsi="Times New Roman" w:cs="Times New Roman"/>
          <w:sz w:val="24"/>
          <w:szCs w:val="24"/>
        </w:rPr>
        <w:t>uropejskiej do pomocy</w:t>
      </w:r>
      <w:r w:rsidR="00E1056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237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37AF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E237AF">
        <w:rPr>
          <w:rFonts w:ascii="Times New Roman" w:hAnsi="Times New Roman" w:cs="Times New Roman"/>
          <w:sz w:val="24"/>
          <w:szCs w:val="24"/>
        </w:rPr>
        <w:t xml:space="preserve"> ( Dz. Urz. UE L 352 z 24.12.2013r, str. 1)</w:t>
      </w:r>
      <w:r w:rsidR="00E10561">
        <w:rPr>
          <w:rFonts w:ascii="Times New Roman" w:hAnsi="Times New Roman" w:cs="Times New Roman"/>
          <w:sz w:val="24"/>
          <w:szCs w:val="24"/>
        </w:rPr>
        <w:t>.</w:t>
      </w:r>
    </w:p>
    <w:p w:rsidR="00E237AF" w:rsidRPr="00E10561" w:rsidRDefault="00E237AF" w:rsidP="00E10561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0561">
        <w:rPr>
          <w:rFonts w:ascii="Times New Roman" w:hAnsi="Times New Roman" w:cs="Times New Roman"/>
          <w:sz w:val="24"/>
          <w:szCs w:val="24"/>
        </w:rPr>
        <w:t>Rozporządzenia Komisji (UE)</w:t>
      </w:r>
      <w:r w:rsidR="00E10561" w:rsidRPr="00E10561">
        <w:rPr>
          <w:rFonts w:ascii="Times New Roman" w:hAnsi="Times New Roman" w:cs="Times New Roman"/>
          <w:sz w:val="24"/>
          <w:szCs w:val="24"/>
        </w:rPr>
        <w:t xml:space="preserve"> </w:t>
      </w:r>
      <w:r w:rsidRPr="00E10561">
        <w:rPr>
          <w:rFonts w:ascii="Times New Roman" w:hAnsi="Times New Roman" w:cs="Times New Roman"/>
          <w:sz w:val="24"/>
          <w:szCs w:val="24"/>
        </w:rPr>
        <w:t xml:space="preserve">nr 14078/2013 z dnia 18 grudnia 2013r. w sprawie stosowania art. 107 i 108 </w:t>
      </w:r>
      <w:r w:rsidR="00E10561">
        <w:rPr>
          <w:rFonts w:ascii="Times New Roman" w:hAnsi="Times New Roman" w:cs="Times New Roman"/>
          <w:sz w:val="24"/>
          <w:szCs w:val="24"/>
        </w:rPr>
        <w:t>traktatu o funkcjonowaniu Unii E</w:t>
      </w:r>
      <w:r w:rsidRPr="00E10561">
        <w:rPr>
          <w:rFonts w:ascii="Times New Roman" w:hAnsi="Times New Roman" w:cs="Times New Roman"/>
          <w:sz w:val="24"/>
          <w:szCs w:val="24"/>
        </w:rPr>
        <w:t xml:space="preserve">uropejskiej do pomocy </w:t>
      </w:r>
      <w:r w:rsidR="00E1056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10561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E1056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E10561">
        <w:rPr>
          <w:rFonts w:ascii="Times New Roman" w:hAnsi="Times New Roman" w:cs="Times New Roman"/>
          <w:sz w:val="24"/>
          <w:szCs w:val="24"/>
        </w:rPr>
        <w:t xml:space="preserve"> w sektorze rolnym (Dz. Urz. UE L 352 z 24.12.2013, str. 9).</w:t>
      </w:r>
    </w:p>
    <w:p w:rsidR="00E237AF" w:rsidRDefault="00E10561" w:rsidP="00E237AF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37AF">
        <w:rPr>
          <w:rFonts w:ascii="Times New Roman" w:hAnsi="Times New Roman" w:cs="Times New Roman"/>
          <w:sz w:val="24"/>
          <w:szCs w:val="24"/>
        </w:rPr>
        <w:t>Rozporządzenia Komisji (UE)</w:t>
      </w:r>
      <w:r>
        <w:rPr>
          <w:rFonts w:ascii="Times New Roman" w:hAnsi="Times New Roman" w:cs="Times New Roman"/>
          <w:sz w:val="24"/>
          <w:szCs w:val="24"/>
        </w:rPr>
        <w:t xml:space="preserve"> nr 717/2014 z dnia 24 czerwca 2014 r. w sprawie stosowania art. 107 i 108 Traktatu o funkcjonowaniu Unii Europejskiej do pomocy                  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sektorze rybołówstwa i akwakultury(Dz. Urz. L 190 z 28.06.2014, str. 45).</w:t>
      </w:r>
    </w:p>
    <w:p w:rsidR="00E10561" w:rsidRDefault="00E10561" w:rsidP="00E237AF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30 kwietnia 2004r. o postępowaniu w sprawach dotyczących pomocy publicznej ( Dz. U. z 2007 r. nr 59, poz. 404 z późniejszymi zmianami).</w:t>
      </w:r>
    </w:p>
    <w:p w:rsidR="00E10561" w:rsidRDefault="00E10561" w:rsidP="00E237AF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Kodeks cywilny (</w:t>
      </w:r>
      <w:r w:rsidR="00C32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Dz. U. z 2014 poz. 121).</w:t>
      </w:r>
    </w:p>
    <w:p w:rsidR="00E10561" w:rsidRDefault="00E10561" w:rsidP="00E1056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0561" w:rsidRDefault="00E10561" w:rsidP="00E10561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7AF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2307A" w:rsidRDefault="0072307A" w:rsidP="007230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ile w niniejszym dokumencie jest mowa o:</w:t>
      </w:r>
    </w:p>
    <w:p w:rsidR="0072307A" w:rsidRDefault="0072307A" w:rsidP="0072307A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307A">
        <w:rPr>
          <w:rFonts w:ascii="Times New Roman" w:hAnsi="Times New Roman" w:cs="Times New Roman"/>
          <w:b/>
          <w:sz w:val="24"/>
          <w:szCs w:val="24"/>
        </w:rPr>
        <w:t>Wnioskodawcy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oznacza to Pracodawcę (jednostkę organizacyjną chociażby nie posiadała osobowości prawnej, a także osobę fizyczna, jeżeli zatrudniają one co najmniej jednego pracownika) oraz Przedsiębiorcę (osoba fizyczna, osoba prawna i jednostka organizacyjna niebędąca osob</w:t>
      </w:r>
      <w:r w:rsidR="0091687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prawną, której odrębne przepisy prawa przyznają zdolność prawną- wykonująca we własnym imieniu działalność gospodarczą);</w:t>
      </w:r>
    </w:p>
    <w:p w:rsidR="0072307A" w:rsidRDefault="008020E8" w:rsidP="0072307A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Urzędzie </w:t>
      </w:r>
      <w:r>
        <w:rPr>
          <w:rFonts w:ascii="Times New Roman" w:hAnsi="Times New Roman" w:cs="Times New Roman"/>
          <w:sz w:val="24"/>
          <w:szCs w:val="24"/>
        </w:rPr>
        <w:t>– oznacza to Powiatowy Urząd Pracy w Kazimierzy Wielkiej;</w:t>
      </w:r>
    </w:p>
    <w:p w:rsidR="008020E8" w:rsidRDefault="008020E8" w:rsidP="0072307A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Umowie</w:t>
      </w:r>
      <w:r w:rsidRPr="008020E8">
        <w:rPr>
          <w:rFonts w:ascii="Times New Roman" w:hAnsi="Times New Roman" w:cs="Times New Roman"/>
          <w:sz w:val="24"/>
          <w:szCs w:val="24"/>
        </w:rPr>
        <w:t>-</w:t>
      </w:r>
      <w:r w:rsidR="00916875">
        <w:rPr>
          <w:rFonts w:ascii="Times New Roman" w:hAnsi="Times New Roman" w:cs="Times New Roman"/>
          <w:sz w:val="24"/>
          <w:szCs w:val="24"/>
        </w:rPr>
        <w:t xml:space="preserve"> oznacza to umowę zawartą</w:t>
      </w:r>
      <w:r>
        <w:rPr>
          <w:rFonts w:ascii="Times New Roman" w:hAnsi="Times New Roman" w:cs="Times New Roman"/>
          <w:sz w:val="24"/>
          <w:szCs w:val="24"/>
        </w:rPr>
        <w:t xml:space="preserve"> na podstawie której Urząd refunduje pracodawcy lub przedsiębiorcy przez okres do 12 miesięcy część kosztów poniesionych                                na wynagrodzenia, nagrody oraz składki na ubezpieczenie społeczne skierowanych </w:t>
      </w:r>
      <w:r>
        <w:rPr>
          <w:rFonts w:ascii="Times New Roman" w:hAnsi="Times New Roman" w:cs="Times New Roman"/>
          <w:sz w:val="24"/>
          <w:szCs w:val="24"/>
        </w:rPr>
        <w:lastRenderedPageBreak/>
        <w:t>bezrobotnych do 30 roku życia, w  wysokości określonej w umowie, nieprzekraczającej jednak kwoty ustalonej jako iloczyn liczby zatrudnionych skierowanych bezrobotnych                  w miesiącu oraz kwoty minimalnego wynagrodzenia za pracę obowiązującej w ostatnim dniu zatrudnienia każdego rozliczanego miesiąca i składek na ubezpieczenia społeczne</w:t>
      </w:r>
      <w:r w:rsidR="001311B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od refundowanego wynagrodzenia;</w:t>
      </w:r>
    </w:p>
    <w:p w:rsidR="008020E8" w:rsidRDefault="008020E8" w:rsidP="0072307A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Osobie bezrobotnej do 30 roku życia</w:t>
      </w:r>
      <w:r w:rsidR="00131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0E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oznacza to osobę spełniającą łącznie następujące warunki:</w:t>
      </w:r>
    </w:p>
    <w:p w:rsidR="008020E8" w:rsidRDefault="008020E8" w:rsidP="008020E8">
      <w:pPr>
        <w:pStyle w:val="Akapitzlist"/>
        <w:numPr>
          <w:ilvl w:val="0"/>
          <w:numId w:val="4"/>
        </w:numPr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zarejestrowana w Urzędzie,</w:t>
      </w:r>
    </w:p>
    <w:p w:rsidR="008020E8" w:rsidRDefault="008020E8" w:rsidP="008020E8">
      <w:pPr>
        <w:pStyle w:val="Akapitzlist"/>
        <w:numPr>
          <w:ilvl w:val="0"/>
          <w:numId w:val="4"/>
        </w:numPr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status osoby bezrobotnej w rozumieniu przepisów ustawy,</w:t>
      </w:r>
    </w:p>
    <w:p w:rsidR="008020E8" w:rsidRDefault="008020E8" w:rsidP="008020E8">
      <w:pPr>
        <w:pStyle w:val="Akapitzlist"/>
        <w:numPr>
          <w:ilvl w:val="0"/>
          <w:numId w:val="4"/>
        </w:numPr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ustalony II profil pomocy</w:t>
      </w:r>
    </w:p>
    <w:p w:rsidR="008020E8" w:rsidRDefault="008020E8" w:rsidP="008020E8">
      <w:pPr>
        <w:pStyle w:val="Akapitzlist"/>
        <w:numPr>
          <w:ilvl w:val="0"/>
          <w:numId w:val="4"/>
        </w:numPr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ukończyła 30 lat ( liczy się data urodzin).</w:t>
      </w:r>
    </w:p>
    <w:p w:rsidR="00CF2B72" w:rsidRDefault="00CF2B72" w:rsidP="00CF2B7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7AF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F2B72" w:rsidRDefault="00CF2B72" w:rsidP="00CF2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B72">
        <w:rPr>
          <w:rFonts w:ascii="Times New Roman" w:hAnsi="Times New Roman" w:cs="Times New Roman"/>
          <w:b/>
          <w:sz w:val="24"/>
          <w:szCs w:val="24"/>
        </w:rPr>
        <w:t>Warunki przyznawania refundacji</w:t>
      </w:r>
    </w:p>
    <w:p w:rsidR="00B14F71" w:rsidRDefault="00CF2B72" w:rsidP="00B14F71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F71">
        <w:rPr>
          <w:rFonts w:ascii="Times New Roman" w:hAnsi="Times New Roman" w:cs="Times New Roman"/>
          <w:sz w:val="24"/>
          <w:szCs w:val="24"/>
        </w:rPr>
        <w:t>O zawarcie umowy może ubiegać się podmiot prowadzący działalność przez okres                     6 miesięcy bezpośrednio poprzedzających dzień złożenia wniosku, z tym że do wskazanego okresu prowadzenia działalności gospodarczej nie wlicza się okresu zawieszenia działalności gospodarczej.</w:t>
      </w:r>
      <w:r w:rsidR="00B14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F71" w:rsidRDefault="00B14F71" w:rsidP="00B14F71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B14F71">
        <w:rPr>
          <w:rFonts w:ascii="Times New Roman" w:hAnsi="Times New Roman" w:cs="Times New Roman"/>
          <w:sz w:val="24"/>
          <w:szCs w:val="24"/>
        </w:rPr>
        <w:t>przypadku przedsiębiorcy lub pracodawcy zatrudniającego minimum 1 pracownika skierowana zostanie 1 osoba bezrobotna,</w:t>
      </w:r>
    </w:p>
    <w:p w:rsidR="00B14F71" w:rsidRDefault="00B14F71" w:rsidP="00B14F71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F71">
        <w:rPr>
          <w:rFonts w:ascii="Times New Roman" w:hAnsi="Times New Roman" w:cs="Times New Roman"/>
          <w:sz w:val="24"/>
          <w:szCs w:val="24"/>
        </w:rPr>
        <w:t>W przypadku pracodawcy zatrudniającego od 3 do 10 pracowników zostaną skierowane co najmniej 2 osoby bezrobotne.</w:t>
      </w:r>
    </w:p>
    <w:p w:rsidR="00B14F71" w:rsidRPr="00B14F71" w:rsidRDefault="00B14F71" w:rsidP="00B14F71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F71">
        <w:rPr>
          <w:rFonts w:ascii="Times New Roman" w:hAnsi="Times New Roman" w:cs="Times New Roman"/>
          <w:sz w:val="24"/>
          <w:szCs w:val="24"/>
        </w:rPr>
        <w:t>W przypadku pracodawcy zatrudniającego 11 i więcej pracowników osoby bezrobotne zostaną skierowane w wielkości nie większej niż 1/3 stanu osobowego zakładu.</w:t>
      </w:r>
    </w:p>
    <w:p w:rsidR="00CF2B72" w:rsidRPr="00B14F71" w:rsidRDefault="002C764A" w:rsidP="007A7D96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F71">
        <w:rPr>
          <w:rFonts w:ascii="Times New Roman" w:hAnsi="Times New Roman" w:cs="Times New Roman"/>
          <w:sz w:val="24"/>
          <w:szCs w:val="24"/>
        </w:rPr>
        <w:t xml:space="preserve">Umowa o refundację nie może być zawarta z </w:t>
      </w:r>
      <w:r w:rsidR="00916875" w:rsidRPr="00B14F71">
        <w:rPr>
          <w:rFonts w:ascii="Times New Roman" w:hAnsi="Times New Roman" w:cs="Times New Roman"/>
          <w:sz w:val="24"/>
          <w:szCs w:val="24"/>
        </w:rPr>
        <w:t>W</w:t>
      </w:r>
      <w:r w:rsidRPr="00B14F71">
        <w:rPr>
          <w:rFonts w:ascii="Times New Roman" w:hAnsi="Times New Roman" w:cs="Times New Roman"/>
          <w:sz w:val="24"/>
          <w:szCs w:val="24"/>
        </w:rPr>
        <w:t xml:space="preserve">nioskodawcą, u którego w ostatnich                      6 miesiącach przed złożeniem wniosku nastąpiło zmniejszenie zatrudnienia z przyczyn dotyczących zakładu pracy, co oznacza: </w:t>
      </w:r>
    </w:p>
    <w:p w:rsidR="007A7D96" w:rsidRDefault="007A7D96" w:rsidP="007A7D96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96">
        <w:rPr>
          <w:rFonts w:ascii="Times New Roman" w:hAnsi="Times New Roman" w:cs="Times New Roman"/>
          <w:sz w:val="24"/>
          <w:szCs w:val="24"/>
        </w:rPr>
        <w:t xml:space="preserve">rozwiązanie stosunku pracy lub stosunku służbowego z przyczyn niedotyczących pracowników, zgodnie z przepisami o szczególnych zasadach rozwiązywania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A7D96">
        <w:rPr>
          <w:rFonts w:ascii="Times New Roman" w:hAnsi="Times New Roman" w:cs="Times New Roman"/>
          <w:sz w:val="24"/>
          <w:szCs w:val="24"/>
        </w:rPr>
        <w:t xml:space="preserve">z pracownikami stosunków pracy z przyczyn niedotyczących pracowników lub zgodnie z przepisami ustawy z dnia 26 czerwca 1974 r. - Kodeks pracy (Dz. U. z 1998 r. Nr 21, poz. 94, z </w:t>
      </w:r>
      <w:proofErr w:type="spellStart"/>
      <w:r w:rsidRPr="007A7D9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A7D96">
        <w:rPr>
          <w:rFonts w:ascii="Times New Roman" w:hAnsi="Times New Roman" w:cs="Times New Roman"/>
          <w:sz w:val="24"/>
          <w:szCs w:val="24"/>
        </w:rPr>
        <w:t xml:space="preserve">. zm.), w przypadku rozwiązania stosunku pracy lub stosunku służbowego z tych przyczyn u pracodawcy zatrudniającego mniej niż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A7D96">
        <w:rPr>
          <w:rFonts w:ascii="Times New Roman" w:hAnsi="Times New Roman" w:cs="Times New Roman"/>
          <w:sz w:val="24"/>
          <w:szCs w:val="24"/>
        </w:rPr>
        <w:t>20 pracowników,</w:t>
      </w:r>
    </w:p>
    <w:p w:rsidR="007A7D96" w:rsidRDefault="007A7D96" w:rsidP="007A7D96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96">
        <w:rPr>
          <w:rFonts w:ascii="Times New Roman" w:hAnsi="Times New Roman" w:cs="Times New Roman"/>
          <w:sz w:val="24"/>
          <w:szCs w:val="24"/>
        </w:rPr>
        <w:t>rozwiązanie stosunku pracy lub stosunku służbowego z powodu ogłoszenia upadłości pracodawcy, jego likwidacji lub likwidacji stanowiska pracy z przyczyn ekonomicznych, organizacyjnych, produkcyjnych albo technologicznych,</w:t>
      </w:r>
    </w:p>
    <w:p w:rsidR="007A7D96" w:rsidRDefault="007A7D96" w:rsidP="007A7D96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96">
        <w:rPr>
          <w:rFonts w:ascii="Times New Roman" w:hAnsi="Times New Roman" w:cs="Times New Roman"/>
          <w:sz w:val="24"/>
          <w:szCs w:val="24"/>
        </w:rPr>
        <w:t>wygaśnięcie stosunku pracy lub stosunku służbowego w przypadku śmierci pracodawcy lub gdy odrębne przepisy przewidują wygaśnięcie stosunku pracy lub stosunku służbowego w wyniku przejścia zakładu pracy lub jego części na innego pracodawcę i niezaproponowania przez tego pracodawcę nowych warunków pracy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A7D96">
        <w:rPr>
          <w:rFonts w:ascii="Times New Roman" w:hAnsi="Times New Roman" w:cs="Times New Roman"/>
          <w:sz w:val="24"/>
          <w:szCs w:val="24"/>
        </w:rPr>
        <w:t xml:space="preserve"> i płacy,</w:t>
      </w:r>
    </w:p>
    <w:p w:rsidR="007A7D96" w:rsidRPr="007A7D96" w:rsidRDefault="007A7D96" w:rsidP="007A7D96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96">
        <w:rPr>
          <w:rFonts w:ascii="Times New Roman" w:hAnsi="Times New Roman" w:cs="Times New Roman"/>
          <w:sz w:val="24"/>
          <w:szCs w:val="24"/>
        </w:rPr>
        <w:t>rozwiązanie stosunku pracy przez pracownika na podstawie art. 55 § 1</w:t>
      </w:r>
      <w:r w:rsidRPr="007A7D9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A7D96">
        <w:rPr>
          <w:rFonts w:ascii="Times New Roman" w:hAnsi="Times New Roman" w:cs="Times New Roman"/>
          <w:sz w:val="24"/>
          <w:szCs w:val="24"/>
        </w:rPr>
        <w:t xml:space="preserve"> ustawy z dnia 26 czerwca 1974 r. - Kodeks pracy z uwagi na ciężkie naruszenie podstawowych obowiązków wobec pracownika).</w:t>
      </w:r>
    </w:p>
    <w:p w:rsidR="002C764A" w:rsidRDefault="007A7D96" w:rsidP="007A7D96">
      <w:pPr>
        <w:pStyle w:val="Akapitzlist"/>
        <w:numPr>
          <w:ilvl w:val="0"/>
          <w:numId w:val="5"/>
        </w:numPr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Przyzna</w:t>
      </w:r>
      <w:r w:rsidR="00F9184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 środki Funduszu Pracy stanowią pomoc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 rozumieniu przepisów rozporządzeń wymienionych w </w:t>
      </w:r>
      <w:r w:rsidR="00F9184E">
        <w:rPr>
          <w:rFonts w:ascii="Times New Roman" w:hAnsi="Times New Roman" w:cs="Times New Roman"/>
          <w:sz w:val="24"/>
          <w:szCs w:val="24"/>
        </w:rPr>
        <w:t>§ 1 pkt 2, 3, 4 zasad i są udzielane zgodnie z przepisami tych rozporządzeń.</w:t>
      </w:r>
    </w:p>
    <w:p w:rsidR="00F9184E" w:rsidRPr="007A7D96" w:rsidRDefault="00F9184E" w:rsidP="00F9184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0561" w:rsidRDefault="00E10561" w:rsidP="007A7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84E" w:rsidRDefault="00F9184E" w:rsidP="00E10561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84E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F9184E" w:rsidRDefault="00F9184E" w:rsidP="00E10561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Tryb składania i rozpatrywania wniosków</w:t>
      </w:r>
    </w:p>
    <w:p w:rsidR="00F9184E" w:rsidRDefault="00F9184E" w:rsidP="00AF1470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7AF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F9184E" w:rsidRDefault="00F9184E" w:rsidP="00AF1470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umów zawartych na finansowanie refundacji w danym roku ograniczona jest wielkością limitu przyznanego na ten cel.</w:t>
      </w:r>
    </w:p>
    <w:p w:rsidR="00F9184E" w:rsidRDefault="00F9184E" w:rsidP="00AF1470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Wnioskodawca ubiegający się o refundację powinien złożyć czytelnie wypełniony wniosek wraz z załącznikami.</w:t>
      </w:r>
      <w:r w:rsidR="00B14F71">
        <w:rPr>
          <w:rFonts w:ascii="Times New Roman" w:hAnsi="Times New Roman" w:cs="Times New Roman"/>
          <w:sz w:val="24"/>
          <w:szCs w:val="24"/>
        </w:rPr>
        <w:t xml:space="preserve"> (Załącznik nr 1), </w:t>
      </w:r>
    </w:p>
    <w:p w:rsidR="00F9184E" w:rsidRPr="00941F3C" w:rsidRDefault="00F9184E" w:rsidP="00AF1470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dostępny jest w siedzibie Urzędu lub na stronie</w:t>
      </w:r>
      <w:r w:rsidR="00941F3C">
        <w:t xml:space="preserve"> </w:t>
      </w:r>
      <w:r w:rsidR="00941F3C" w:rsidRPr="00941F3C">
        <w:rPr>
          <w:rFonts w:ascii="Times New Roman" w:hAnsi="Times New Roman" w:cs="Times New Roman"/>
        </w:rPr>
        <w:t>http:</w:t>
      </w:r>
      <w:r w:rsidR="00941F3C">
        <w:rPr>
          <w:rFonts w:ascii="Times New Roman" w:hAnsi="Times New Roman" w:cs="Times New Roman"/>
        </w:rPr>
        <w:t>//</w:t>
      </w:r>
      <w:r w:rsidR="00941F3C" w:rsidRPr="00941F3C">
        <w:rPr>
          <w:rFonts w:ascii="Times New Roman" w:hAnsi="Times New Roman" w:cs="Times New Roman"/>
        </w:rPr>
        <w:t>kazimierzawielka.praca.</w:t>
      </w:r>
      <w:r w:rsidR="00941F3C">
        <w:rPr>
          <w:rFonts w:ascii="Times New Roman" w:hAnsi="Times New Roman" w:cs="Times New Roman"/>
        </w:rPr>
        <w:t>g</w:t>
      </w:r>
      <w:r w:rsidR="00941F3C" w:rsidRPr="00941F3C">
        <w:rPr>
          <w:rFonts w:ascii="Times New Roman" w:hAnsi="Times New Roman" w:cs="Times New Roman"/>
        </w:rPr>
        <w:t>ov</w:t>
      </w:r>
      <w:r w:rsidR="00941F3C">
        <w:rPr>
          <w:rFonts w:ascii="Times New Roman" w:hAnsi="Times New Roman" w:cs="Times New Roman"/>
        </w:rPr>
        <w:t>.</w:t>
      </w:r>
      <w:r w:rsidR="00941F3C" w:rsidRPr="00941F3C">
        <w:rPr>
          <w:rFonts w:ascii="Times New Roman" w:hAnsi="Times New Roman" w:cs="Times New Roman"/>
        </w:rPr>
        <w:t xml:space="preserve"> </w:t>
      </w:r>
      <w:proofErr w:type="spellStart"/>
      <w:r w:rsidR="00941F3C" w:rsidRPr="00941F3C">
        <w:rPr>
          <w:rFonts w:ascii="Times New Roman" w:hAnsi="Times New Roman" w:cs="Times New Roman"/>
        </w:rPr>
        <w:t>pl</w:t>
      </w:r>
      <w:proofErr w:type="spellEnd"/>
    </w:p>
    <w:p w:rsidR="00F9184E" w:rsidRDefault="00F9184E" w:rsidP="00AF1470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gdy wniosek jest nieprawidłowo wypełniony lub niekompletny, Urząd wyznacza </w:t>
      </w:r>
      <w:r w:rsidR="0091687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nioskodawcy co najmniej 7 - dniowy termin na jego uzupełnienie, </w:t>
      </w:r>
      <w:r w:rsidR="0091687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niosek nieuzupełniony we właściwym terminie pozostawia się bez rozpatrzenia.</w:t>
      </w:r>
    </w:p>
    <w:p w:rsidR="00AF1470" w:rsidRDefault="00AF1470" w:rsidP="00AF1470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możliwości weryfikacji danych wskazanych we wniosku                                 i oświadczeniach, Urząd zastrzega sobie prawo żądania dostarczenia stosownych dokumentów celem potwierdzenia faktów lub stanu prawnego.</w:t>
      </w:r>
    </w:p>
    <w:p w:rsidR="00F9184E" w:rsidRDefault="00AF1470" w:rsidP="00AF1470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prawidłowo wypełnionych wniosków następuje według kolejności wpływu do Urzędu.</w:t>
      </w:r>
    </w:p>
    <w:p w:rsidR="00AF1470" w:rsidRDefault="00AF1470" w:rsidP="00AF1470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w terminie 30 dni od dnia złożenia wniosku informuje Wnioskodawcę                              o rozpatrzeniu wniosku i podjętej decyzji.</w:t>
      </w:r>
    </w:p>
    <w:p w:rsidR="00AF1470" w:rsidRDefault="00AF1470" w:rsidP="00AF1470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może być negatywnie rozpatrzony, gdy zostanie złożony przez Wnioskodawcę, który w okresie 365 dni przed złożeniem wniosku został ukarany lub skazany prawomocnym wyrokiem za naruszenie przepisów prawa pracy albo nie wywiązał się                 </w:t>
      </w:r>
      <w:r w:rsidR="00C714FF">
        <w:rPr>
          <w:rFonts w:ascii="Times New Roman" w:hAnsi="Times New Roman" w:cs="Times New Roman"/>
          <w:sz w:val="24"/>
          <w:szCs w:val="24"/>
        </w:rPr>
        <w:t xml:space="preserve">w ciągu 12 miesięcy (od dnia złożenia wniosku) </w:t>
      </w:r>
      <w:r>
        <w:rPr>
          <w:rFonts w:ascii="Times New Roman" w:hAnsi="Times New Roman" w:cs="Times New Roman"/>
          <w:sz w:val="24"/>
          <w:szCs w:val="24"/>
        </w:rPr>
        <w:t>z wcześniej zawartych z Urzędem innych umów związanych z aktywizacją zawodową osób bezrobotnych.</w:t>
      </w:r>
    </w:p>
    <w:p w:rsidR="00AF1470" w:rsidRDefault="0055057E" w:rsidP="00AF1470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decyzję o sposobie rozpatrzenia wniosku nie przysługuje</w:t>
      </w:r>
      <w:r w:rsidR="00C714FF">
        <w:rPr>
          <w:rFonts w:ascii="Times New Roman" w:hAnsi="Times New Roman" w:cs="Times New Roman"/>
          <w:sz w:val="24"/>
          <w:szCs w:val="24"/>
        </w:rPr>
        <w:t xml:space="preserve"> tryb odwoławczy, przewidziany w</w:t>
      </w:r>
      <w:r>
        <w:rPr>
          <w:rFonts w:ascii="Times New Roman" w:hAnsi="Times New Roman" w:cs="Times New Roman"/>
          <w:sz w:val="24"/>
          <w:szCs w:val="24"/>
        </w:rPr>
        <w:t xml:space="preserve"> przepisach kodeksu postępowania administracyjnego.</w:t>
      </w:r>
    </w:p>
    <w:p w:rsidR="0055057E" w:rsidRDefault="0055057E" w:rsidP="0055057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11BA" w:rsidRDefault="00C714FF" w:rsidP="00C714FF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4FF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C714FF" w:rsidRPr="00C714FF" w:rsidRDefault="00C714FF" w:rsidP="00C714FF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Podstawowe postanowienia umowy</w:t>
      </w:r>
    </w:p>
    <w:p w:rsidR="00C714FF" w:rsidRDefault="00C714FF" w:rsidP="00C714FF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7AF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C714FF" w:rsidRDefault="00C714FF" w:rsidP="00C714FF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pozytywnego rozpatrzenia wniosku i przeznaczenia go do realizacji zawierana jest umowa cywilno-prawna w formie pisemnej, która zawiera                                   w szczególności:</w:t>
      </w:r>
    </w:p>
    <w:p w:rsidR="00C714FF" w:rsidRDefault="00C714FF" w:rsidP="00C714FF">
      <w:pPr>
        <w:pStyle w:val="Akapitzlist"/>
        <w:numPr>
          <w:ilvl w:val="0"/>
          <w:numId w:val="11"/>
        </w:numPr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bezrobotnych jaka zostanie zatrudniona,</w:t>
      </w:r>
    </w:p>
    <w:p w:rsidR="00C714FF" w:rsidRDefault="00C714FF" w:rsidP="00C714FF">
      <w:pPr>
        <w:pStyle w:val="Akapitzlist"/>
        <w:numPr>
          <w:ilvl w:val="0"/>
          <w:numId w:val="11"/>
        </w:numPr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rodzaj i miejsce wykonywanych prac oraz niezbędne lub pożądane kwalifikacje kierowanych bezrobotnych,</w:t>
      </w:r>
    </w:p>
    <w:p w:rsidR="00C714FF" w:rsidRDefault="00C714FF" w:rsidP="00C714FF">
      <w:pPr>
        <w:pStyle w:val="Akapitzlist"/>
        <w:numPr>
          <w:ilvl w:val="0"/>
          <w:numId w:val="11"/>
        </w:numPr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przysługującej refundacji części kosztów poniesionych na wynagrodzenia, nagrody oraz składki na ubezpieczenie społeczne skierowanych bezrobotnych,</w:t>
      </w:r>
    </w:p>
    <w:p w:rsidR="00C714FF" w:rsidRDefault="00BC0BAC" w:rsidP="00C714FF">
      <w:pPr>
        <w:pStyle w:val="Akapitzlist"/>
        <w:numPr>
          <w:ilvl w:val="0"/>
          <w:numId w:val="11"/>
        </w:numPr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zobowiązanie wnioskodawcy do utrzymania w zatrudnieniu w pełnym wymiarze czasu pracy skierowanego bezrobotnego przez 12 miesięczny okres objęty refundacją oraz okres co najmniej 12 miesięcy po zakończeniu refundacji,</w:t>
      </w:r>
    </w:p>
    <w:p w:rsidR="00BC0BAC" w:rsidRDefault="00BC0BAC" w:rsidP="00C714FF">
      <w:pPr>
        <w:pStyle w:val="Akapitzlist"/>
        <w:numPr>
          <w:ilvl w:val="0"/>
          <w:numId w:val="11"/>
        </w:numPr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obowiązek informowania Urzędu o każdym przypadku wcześniejszego rozwiązania umowy o pracę ze skierowanym bezrobotnym oraz o zmianach w zawartej z nim umowy o pracę. </w:t>
      </w:r>
    </w:p>
    <w:p w:rsidR="00BC0BAC" w:rsidRDefault="00BC0BAC" w:rsidP="00BC0BAC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rozwiązania umowy o pracę przez skierowanego bezrobotnego, rozwiązania z nim umowy o prac</w:t>
      </w:r>
      <w:r w:rsidR="00916875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na podst</w:t>
      </w:r>
      <w:r w:rsidR="00C47AA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wie art. 52 ustawy z dnia 26 czerwca 1974 r. – Kodeks pracy lub wygaśnięcia stosunku pracy skierowanego bezrobotnego w trakcie okresu objętego refundacją albo przed upływem okresu 12 miesięcy, o którym mowa w </w:t>
      </w:r>
      <w:r w:rsidR="00C47AA6">
        <w:rPr>
          <w:rFonts w:ascii="Times New Roman" w:hAnsi="Times New Roman" w:cs="Times New Roman"/>
          <w:sz w:val="24"/>
          <w:szCs w:val="24"/>
        </w:rPr>
        <w:t xml:space="preserve">pkt                    1 </w:t>
      </w:r>
      <w:proofErr w:type="spellStart"/>
      <w:r w:rsidR="00C47AA6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C47AA6">
        <w:rPr>
          <w:rFonts w:ascii="Times New Roman" w:hAnsi="Times New Roman" w:cs="Times New Roman"/>
          <w:sz w:val="24"/>
          <w:szCs w:val="24"/>
        </w:rPr>
        <w:t xml:space="preserve"> d, na zwolnione stanowisko pracy zostaje skierowany inny bezrobotny.</w:t>
      </w:r>
    </w:p>
    <w:p w:rsidR="00C47AA6" w:rsidRDefault="00C47AA6" w:rsidP="00BC0BAC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916875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przyjęcia skierowanego bezrobotnego na zwolnione stanowisko pracy, Wnioskodawca zwraca uzyskaną pomoc w kwocie proporcjonalnej do okresu, w którym nie utrzymano zatrudnienia skierowanej osoby wraz z odsetkami ustawowymi naliczonymi od dnia otrzymania pierwszej refundacji, w terminie 30 dni od dnia doręczenia wezwania.</w:t>
      </w:r>
    </w:p>
    <w:p w:rsidR="00C47AA6" w:rsidRDefault="00C47AA6" w:rsidP="00BC0BAC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Refundacja nie będzie możliwa, gdy:</w:t>
      </w:r>
    </w:p>
    <w:p w:rsidR="00C47AA6" w:rsidRDefault="00C47AA6" w:rsidP="00C47AA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zatrudnienie pracownika nastąpi przed dniem zawarcia umowy,</w:t>
      </w:r>
    </w:p>
    <w:p w:rsidR="00C47AA6" w:rsidRDefault="00C47AA6" w:rsidP="00C47AA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zostanie zatrudniony bez wymaganego skierowania.</w:t>
      </w:r>
    </w:p>
    <w:p w:rsidR="00C47AA6" w:rsidRDefault="00C47AA6" w:rsidP="00C47AA6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warunków umowy następuje w formie pisemnej.</w:t>
      </w:r>
    </w:p>
    <w:p w:rsidR="00C47AA6" w:rsidRDefault="00C47AA6" w:rsidP="00C47AA6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zastrzega sobie prawo </w:t>
      </w:r>
      <w:r w:rsidR="000044E7">
        <w:rPr>
          <w:rFonts w:ascii="Times New Roman" w:hAnsi="Times New Roman" w:cs="Times New Roman"/>
          <w:sz w:val="24"/>
          <w:szCs w:val="24"/>
        </w:rPr>
        <w:t xml:space="preserve">kontroli i </w:t>
      </w:r>
      <w:r>
        <w:rPr>
          <w:rFonts w:ascii="Times New Roman" w:hAnsi="Times New Roman" w:cs="Times New Roman"/>
          <w:sz w:val="24"/>
          <w:szCs w:val="24"/>
        </w:rPr>
        <w:t>monitoringu pracodawcy w zakresie przedmiotu zawartej umowy.</w:t>
      </w:r>
    </w:p>
    <w:p w:rsidR="00C47AA6" w:rsidRDefault="00C47AA6" w:rsidP="00C47AA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11BA" w:rsidRDefault="00C47AA6" w:rsidP="00C47AA6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AA6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C47AA6" w:rsidRDefault="00C47AA6" w:rsidP="00C47AA6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refundacji</w:t>
      </w:r>
    </w:p>
    <w:p w:rsidR="00C47AA6" w:rsidRDefault="00C47AA6" w:rsidP="00C47AA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7AA6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C47AA6" w:rsidRDefault="00C47AA6" w:rsidP="00C47AA6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7AA6">
        <w:rPr>
          <w:rFonts w:ascii="Times New Roman" w:hAnsi="Times New Roman" w:cs="Times New Roman"/>
          <w:sz w:val="24"/>
          <w:szCs w:val="24"/>
        </w:rPr>
        <w:t>Ustala się na rok 2016</w:t>
      </w:r>
      <w:r>
        <w:rPr>
          <w:rFonts w:ascii="Times New Roman" w:hAnsi="Times New Roman" w:cs="Times New Roman"/>
          <w:sz w:val="24"/>
          <w:szCs w:val="24"/>
        </w:rPr>
        <w:t xml:space="preserve"> maksymalną kwotę refundacji – 1830 zł oraz składki </w:t>
      </w:r>
      <w:r w:rsidR="00F96F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na ubezpieczenie społeczne od tej kwoty za każdego zatrudnionego.</w:t>
      </w:r>
    </w:p>
    <w:p w:rsidR="00C47AA6" w:rsidRDefault="00A07940" w:rsidP="00C47AA6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wynagrodzenie skierowanego bezrobotnego wynosi mniej niż minimalne wynagrodzenie przysługujące pracownikowi zatrudnionemu w pełnym wymiarze czasu pracy, w związku z zastosowaniem przez Wnioskodawcę regulacji zawartej w ar. 6 ust. 2 ustawy z dnia 10 października 2002 r. o minimalnym wynagrodzeniu za pracę, wysokość przysługującej miesięcznie wnioskodawcy refundacji zostanie obniżona do 1450 zł.</w:t>
      </w:r>
    </w:p>
    <w:p w:rsidR="00F96FA9" w:rsidRDefault="00F96FA9" w:rsidP="00F96FA9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Refundacja części kosztów poniesionych na wynagrodzenia, nagrody oraz składki                        na ubezpieczenie społeczne z tytułu zatrudnienia skierowanych bezrobotnych do 30 roku życia dokonywana jest zgodnie z zapisami zawartej umowy w okresach miesięcznych                   z dołu po przedstawieniu przez wnioskodawcę kosztów faktycznie poniesionych </w:t>
      </w:r>
      <w:r>
        <w:rPr>
          <w:rFonts w:ascii="Times New Roman" w:hAnsi="Times New Roman" w:cs="Times New Roman"/>
          <w:sz w:val="24"/>
          <w:szCs w:val="24"/>
        </w:rPr>
        <w:lastRenderedPageBreak/>
        <w:t>związanych z zatrudnieniem skierowanej osoby bezrobotnej. Refundacja nie może być równa lub wyższa od wysokości kosztów poniesionych przez pracodawcę                                  na wynagrodzenie oraz składki na ubezpieczenie społeczne za dany miesiąc</w:t>
      </w:r>
      <w:r w:rsidR="00B14F71">
        <w:rPr>
          <w:rFonts w:ascii="Times New Roman" w:hAnsi="Times New Roman" w:cs="Times New Roman"/>
          <w:sz w:val="24"/>
          <w:szCs w:val="24"/>
        </w:rPr>
        <w:t>.</w:t>
      </w:r>
    </w:p>
    <w:p w:rsidR="00F96FA9" w:rsidRDefault="00F96FA9" w:rsidP="00F96FA9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96FA9">
        <w:rPr>
          <w:rFonts w:ascii="Times New Roman" w:hAnsi="Times New Roman" w:cs="Times New Roman"/>
          <w:sz w:val="24"/>
          <w:szCs w:val="24"/>
        </w:rPr>
        <w:t>Refundację wynagrodzenia za niepełny miesiąc pracy wyliczamy dzieląc przyznaną                    w umowie stawkę miesięczną przez 30 dni ( niezależnie od liczby dni kalendarzowych                    w danym miesiącu). Następnie zaokrągloną do dwóch miejsc po przecinku stawkę mnożymy przez liczbę dani kalendarzowych objętych refundacją.</w:t>
      </w:r>
    </w:p>
    <w:p w:rsidR="00F96FA9" w:rsidRDefault="00B14F71" w:rsidP="00F96FA9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wniosku (Załącznik nr 2) </w:t>
      </w:r>
      <w:r w:rsidR="00F96FA9">
        <w:rPr>
          <w:rFonts w:ascii="Times New Roman" w:hAnsi="Times New Roman" w:cs="Times New Roman"/>
          <w:sz w:val="24"/>
          <w:szCs w:val="24"/>
        </w:rPr>
        <w:t>o refundację części kosztów</w:t>
      </w:r>
      <w:r w:rsidR="00F96FA9" w:rsidRPr="00F96FA9">
        <w:rPr>
          <w:rFonts w:ascii="Times New Roman" w:hAnsi="Times New Roman" w:cs="Times New Roman"/>
          <w:sz w:val="24"/>
          <w:szCs w:val="24"/>
        </w:rPr>
        <w:t xml:space="preserve"> </w:t>
      </w:r>
      <w:r w:rsidR="00F96FA9">
        <w:rPr>
          <w:rFonts w:ascii="Times New Roman" w:hAnsi="Times New Roman" w:cs="Times New Roman"/>
          <w:sz w:val="24"/>
          <w:szCs w:val="24"/>
        </w:rPr>
        <w:t xml:space="preserve">poniesionych na wynagrodzenia, nagrody oraz składki na ubezpieczenie społeczne z tytułu zatrudnienia skierowanych bezrobotnych                 do 30 roku życia </w:t>
      </w:r>
      <w:r w:rsidR="00916875">
        <w:rPr>
          <w:rFonts w:ascii="Times New Roman" w:hAnsi="Times New Roman" w:cs="Times New Roman"/>
          <w:sz w:val="24"/>
          <w:szCs w:val="24"/>
        </w:rPr>
        <w:t>W</w:t>
      </w:r>
      <w:r w:rsidR="00F96FA9">
        <w:rPr>
          <w:rFonts w:ascii="Times New Roman" w:hAnsi="Times New Roman" w:cs="Times New Roman"/>
          <w:sz w:val="24"/>
          <w:szCs w:val="24"/>
        </w:rPr>
        <w:t>nioskodawca dołącza potwierdzone za zgodność z oryginałem, kserokopie następujących dokumentów:</w:t>
      </w:r>
    </w:p>
    <w:p w:rsidR="00F96FA9" w:rsidRDefault="00F96FA9" w:rsidP="00F96FA9">
      <w:pPr>
        <w:pStyle w:val="Akapitzlist"/>
        <w:numPr>
          <w:ilvl w:val="0"/>
          <w:numId w:val="15"/>
        </w:numPr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listy obecności pracowników zatrudnionych w ramach umowy,</w:t>
      </w:r>
    </w:p>
    <w:p w:rsidR="00F96FA9" w:rsidRDefault="00F96FA9" w:rsidP="00F96FA9">
      <w:pPr>
        <w:pStyle w:val="Akapitzlist"/>
        <w:numPr>
          <w:ilvl w:val="0"/>
          <w:numId w:val="15"/>
        </w:numPr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listy płac pracowników zatrudnionych w ramach umowy z potwierdzonym obiorem wynagrodzenia,</w:t>
      </w:r>
    </w:p>
    <w:p w:rsidR="00F96FA9" w:rsidRDefault="00F96FA9" w:rsidP="00F96FA9">
      <w:pPr>
        <w:pStyle w:val="Akapitzlist"/>
        <w:numPr>
          <w:ilvl w:val="0"/>
          <w:numId w:val="15"/>
        </w:numPr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deklaracji rozliczeniowej ZUS DRA wraz z dowodami opłacenia składek ZUS naliczonych od wynagrodzeń pracowników zatrudnionych w ramach umowy,</w:t>
      </w:r>
    </w:p>
    <w:p w:rsidR="00F96FA9" w:rsidRDefault="00F22B35" w:rsidP="00F96FA9">
      <w:pPr>
        <w:pStyle w:val="Akapitzlist"/>
        <w:numPr>
          <w:ilvl w:val="0"/>
          <w:numId w:val="15"/>
        </w:numPr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kserokopie </w:t>
      </w:r>
      <w:r w:rsidR="00F96FA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wolnień</w:t>
      </w:r>
      <w:r w:rsidR="00F96FA9">
        <w:rPr>
          <w:rFonts w:ascii="Times New Roman" w:hAnsi="Times New Roman" w:cs="Times New Roman"/>
          <w:sz w:val="24"/>
          <w:szCs w:val="24"/>
        </w:rPr>
        <w:t xml:space="preserve"> lekarskich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FA9">
        <w:rPr>
          <w:rFonts w:ascii="Times New Roman" w:hAnsi="Times New Roman" w:cs="Times New Roman"/>
          <w:sz w:val="24"/>
          <w:szCs w:val="24"/>
        </w:rPr>
        <w:t>(druk ZUS ZLA) lub wydruków z</w:t>
      </w:r>
      <w:r>
        <w:rPr>
          <w:rFonts w:ascii="Times New Roman" w:hAnsi="Times New Roman" w:cs="Times New Roman"/>
          <w:sz w:val="24"/>
          <w:szCs w:val="24"/>
        </w:rPr>
        <w:t>wolnień</w:t>
      </w:r>
      <w:r w:rsidR="00F96FA9">
        <w:rPr>
          <w:rFonts w:ascii="Times New Roman" w:hAnsi="Times New Roman" w:cs="Times New Roman"/>
          <w:sz w:val="24"/>
          <w:szCs w:val="24"/>
        </w:rPr>
        <w:t xml:space="preserve"> lekarskich (e-ZLA),</w:t>
      </w:r>
    </w:p>
    <w:p w:rsidR="00F96FA9" w:rsidRDefault="00AF4C08" w:rsidP="00F96FA9">
      <w:pPr>
        <w:pStyle w:val="Akapitzlist"/>
        <w:numPr>
          <w:ilvl w:val="0"/>
          <w:numId w:val="15"/>
        </w:numPr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świadectw pracy pracowników, z którymi rozwiązano umowę o pracę.</w:t>
      </w:r>
    </w:p>
    <w:p w:rsidR="00AF4C08" w:rsidRDefault="00AF4C08" w:rsidP="00AF4C08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Pracodawca składa dokumenty w urzędzie w terminie określonym w umowie.</w:t>
      </w:r>
    </w:p>
    <w:p w:rsidR="00AF4C08" w:rsidRDefault="001311BA" w:rsidP="00AF4C08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Rozpatrywane są tylko prawidłowo sporządzone i kompletne wnioski o refundację wynagrodzenia.</w:t>
      </w:r>
    </w:p>
    <w:p w:rsidR="001311BA" w:rsidRDefault="001311BA" w:rsidP="00AF4C08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Refundacja zostanie dokonana przelewem na wskazany rachunek bankowy Wnioskodawcy, w terminie 30 dni od dnia złożenia prawidłowo sporządzonego                            i kompletnego wniosku wraz z wymaganymi załącznikami.</w:t>
      </w:r>
    </w:p>
    <w:p w:rsidR="00AF4C08" w:rsidRPr="00F96FA9" w:rsidRDefault="00AF4C08" w:rsidP="00AF4C08">
      <w:pPr>
        <w:pStyle w:val="Akapitzlist"/>
        <w:ind w:left="697"/>
        <w:jc w:val="both"/>
        <w:rPr>
          <w:rFonts w:ascii="Times New Roman" w:hAnsi="Times New Roman" w:cs="Times New Roman"/>
          <w:sz w:val="24"/>
          <w:szCs w:val="24"/>
        </w:rPr>
      </w:pPr>
    </w:p>
    <w:p w:rsidR="00C47AA6" w:rsidRDefault="00C47AA6" w:rsidP="00F96FA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14FF" w:rsidRPr="00C714FF" w:rsidRDefault="00C714FF" w:rsidP="00C714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14FF" w:rsidRPr="00C714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07D" w:rsidRDefault="00EF307D" w:rsidP="00233A51">
      <w:pPr>
        <w:spacing w:after="0" w:line="240" w:lineRule="auto"/>
      </w:pPr>
      <w:r>
        <w:separator/>
      </w:r>
    </w:p>
  </w:endnote>
  <w:endnote w:type="continuationSeparator" w:id="0">
    <w:p w:rsidR="00EF307D" w:rsidRDefault="00EF307D" w:rsidP="00233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7694622"/>
      <w:docPartObj>
        <w:docPartGallery w:val="Page Numbers (Bottom of Page)"/>
        <w:docPartUnique/>
      </w:docPartObj>
    </w:sdtPr>
    <w:sdtEndPr/>
    <w:sdtContent>
      <w:p w:rsidR="00233A51" w:rsidRDefault="00233A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13D">
          <w:rPr>
            <w:noProof/>
          </w:rPr>
          <w:t>1</w:t>
        </w:r>
        <w:r>
          <w:fldChar w:fldCharType="end"/>
        </w:r>
      </w:p>
    </w:sdtContent>
  </w:sdt>
  <w:p w:rsidR="00233A51" w:rsidRDefault="00233A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07D" w:rsidRDefault="00EF307D" w:rsidP="00233A51">
      <w:pPr>
        <w:spacing w:after="0" w:line="240" w:lineRule="auto"/>
      </w:pPr>
      <w:r>
        <w:separator/>
      </w:r>
    </w:p>
  </w:footnote>
  <w:footnote w:type="continuationSeparator" w:id="0">
    <w:p w:rsidR="00EF307D" w:rsidRDefault="00EF307D" w:rsidP="00233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03F5"/>
    <w:multiLevelType w:val="hybridMultilevel"/>
    <w:tmpl w:val="0AFCA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1CE2"/>
    <w:multiLevelType w:val="hybridMultilevel"/>
    <w:tmpl w:val="08806582"/>
    <w:lvl w:ilvl="0" w:tplc="5148CF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E5AD3"/>
    <w:multiLevelType w:val="hybridMultilevel"/>
    <w:tmpl w:val="47DC31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1573061D"/>
    <w:multiLevelType w:val="hybridMultilevel"/>
    <w:tmpl w:val="4C360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71D7D"/>
    <w:multiLevelType w:val="hybridMultilevel"/>
    <w:tmpl w:val="3DCC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5593E"/>
    <w:multiLevelType w:val="hybridMultilevel"/>
    <w:tmpl w:val="F594D2A0"/>
    <w:lvl w:ilvl="0" w:tplc="E2E61A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135EA"/>
    <w:multiLevelType w:val="hybridMultilevel"/>
    <w:tmpl w:val="01EC2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66896"/>
    <w:multiLevelType w:val="hybridMultilevel"/>
    <w:tmpl w:val="3E9A20D4"/>
    <w:lvl w:ilvl="0" w:tplc="E2F2E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8225B"/>
    <w:multiLevelType w:val="hybridMultilevel"/>
    <w:tmpl w:val="CC427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37D98"/>
    <w:multiLevelType w:val="hybridMultilevel"/>
    <w:tmpl w:val="FC4EC696"/>
    <w:lvl w:ilvl="0" w:tplc="D89EBF66">
      <w:start w:val="1"/>
      <w:numFmt w:val="bullet"/>
      <w:lvlText w:val="-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5C6D1350"/>
    <w:multiLevelType w:val="hybridMultilevel"/>
    <w:tmpl w:val="CC427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D6FB7"/>
    <w:multiLevelType w:val="hybridMultilevel"/>
    <w:tmpl w:val="2806E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7C0AC6"/>
    <w:multiLevelType w:val="hybridMultilevel"/>
    <w:tmpl w:val="DA384B0E"/>
    <w:lvl w:ilvl="0" w:tplc="D89EBF66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6A074CA7"/>
    <w:multiLevelType w:val="hybridMultilevel"/>
    <w:tmpl w:val="B004F8DC"/>
    <w:lvl w:ilvl="0" w:tplc="D89EBF66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6BD817B2"/>
    <w:multiLevelType w:val="hybridMultilevel"/>
    <w:tmpl w:val="675CB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73136"/>
    <w:multiLevelType w:val="hybridMultilevel"/>
    <w:tmpl w:val="2806E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567515"/>
    <w:multiLevelType w:val="hybridMultilevel"/>
    <w:tmpl w:val="12B64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F71C9"/>
    <w:multiLevelType w:val="hybridMultilevel"/>
    <w:tmpl w:val="0F0E1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D7600"/>
    <w:multiLevelType w:val="hybridMultilevel"/>
    <w:tmpl w:val="4B92A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12"/>
  </w:num>
  <w:num w:numId="5">
    <w:abstractNumId w:val="15"/>
  </w:num>
  <w:num w:numId="6">
    <w:abstractNumId w:val="1"/>
  </w:num>
  <w:num w:numId="7">
    <w:abstractNumId w:val="3"/>
  </w:num>
  <w:num w:numId="8">
    <w:abstractNumId w:val="16"/>
  </w:num>
  <w:num w:numId="9">
    <w:abstractNumId w:val="11"/>
  </w:num>
  <w:num w:numId="10">
    <w:abstractNumId w:val="10"/>
  </w:num>
  <w:num w:numId="11">
    <w:abstractNumId w:val="2"/>
  </w:num>
  <w:num w:numId="12">
    <w:abstractNumId w:val="13"/>
  </w:num>
  <w:num w:numId="13">
    <w:abstractNumId w:val="14"/>
  </w:num>
  <w:num w:numId="14">
    <w:abstractNumId w:val="5"/>
  </w:num>
  <w:num w:numId="15">
    <w:abstractNumId w:val="9"/>
  </w:num>
  <w:num w:numId="16">
    <w:abstractNumId w:val="18"/>
  </w:num>
  <w:num w:numId="17">
    <w:abstractNumId w:val="4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AF"/>
    <w:rsid w:val="000044E7"/>
    <w:rsid w:val="00055E92"/>
    <w:rsid w:val="0007143B"/>
    <w:rsid w:val="000F4537"/>
    <w:rsid w:val="00101C8C"/>
    <w:rsid w:val="001311BA"/>
    <w:rsid w:val="001C36C6"/>
    <w:rsid w:val="00233A51"/>
    <w:rsid w:val="002C764A"/>
    <w:rsid w:val="003E1806"/>
    <w:rsid w:val="0055057E"/>
    <w:rsid w:val="00595591"/>
    <w:rsid w:val="005B1536"/>
    <w:rsid w:val="005E313D"/>
    <w:rsid w:val="006B7301"/>
    <w:rsid w:val="0072307A"/>
    <w:rsid w:val="007965DD"/>
    <w:rsid w:val="007A7D96"/>
    <w:rsid w:val="008020E8"/>
    <w:rsid w:val="008A5A35"/>
    <w:rsid w:val="00916875"/>
    <w:rsid w:val="00941F3C"/>
    <w:rsid w:val="00963676"/>
    <w:rsid w:val="009F2C14"/>
    <w:rsid w:val="00A07940"/>
    <w:rsid w:val="00AF1470"/>
    <w:rsid w:val="00AF4C08"/>
    <w:rsid w:val="00B14F71"/>
    <w:rsid w:val="00BC0BAC"/>
    <w:rsid w:val="00BC1B7C"/>
    <w:rsid w:val="00C327FF"/>
    <w:rsid w:val="00C47AA6"/>
    <w:rsid w:val="00C714FF"/>
    <w:rsid w:val="00CF2B72"/>
    <w:rsid w:val="00DE0121"/>
    <w:rsid w:val="00DE5EAD"/>
    <w:rsid w:val="00DF2C05"/>
    <w:rsid w:val="00E10561"/>
    <w:rsid w:val="00E237AF"/>
    <w:rsid w:val="00EF307D"/>
    <w:rsid w:val="00F22B35"/>
    <w:rsid w:val="00F9184E"/>
    <w:rsid w:val="00F96FA9"/>
    <w:rsid w:val="00FC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7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184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33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51"/>
  </w:style>
  <w:style w:type="paragraph" w:styleId="Stopka">
    <w:name w:val="footer"/>
    <w:basedOn w:val="Normalny"/>
    <w:link w:val="StopkaZnak"/>
    <w:uiPriority w:val="99"/>
    <w:unhideWhenUsed/>
    <w:rsid w:val="00233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51"/>
  </w:style>
  <w:style w:type="paragraph" w:styleId="Tekstdymka">
    <w:name w:val="Balloon Text"/>
    <w:basedOn w:val="Normalny"/>
    <w:link w:val="TekstdymkaZnak"/>
    <w:uiPriority w:val="99"/>
    <w:semiHidden/>
    <w:unhideWhenUsed/>
    <w:rsid w:val="0096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7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184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33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51"/>
  </w:style>
  <w:style w:type="paragraph" w:styleId="Stopka">
    <w:name w:val="footer"/>
    <w:basedOn w:val="Normalny"/>
    <w:link w:val="StopkaZnak"/>
    <w:uiPriority w:val="99"/>
    <w:unhideWhenUsed/>
    <w:rsid w:val="00233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51"/>
  </w:style>
  <w:style w:type="paragraph" w:styleId="Tekstdymka">
    <w:name w:val="Balloon Text"/>
    <w:basedOn w:val="Normalny"/>
    <w:link w:val="TekstdymkaZnak"/>
    <w:uiPriority w:val="99"/>
    <w:semiHidden/>
    <w:unhideWhenUsed/>
    <w:rsid w:val="0096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1662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Dabrowska</dc:creator>
  <cp:lastModifiedBy>Jolanta Dabrowska</cp:lastModifiedBy>
  <cp:revision>25</cp:revision>
  <cp:lastPrinted>2016-06-22T06:14:00Z</cp:lastPrinted>
  <dcterms:created xsi:type="dcterms:W3CDTF">2016-03-01T09:46:00Z</dcterms:created>
  <dcterms:modified xsi:type="dcterms:W3CDTF">2016-07-08T07:12:00Z</dcterms:modified>
</cp:coreProperties>
</file>